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501D" w14:textId="77777777" w:rsidR="005B7B34" w:rsidRDefault="005B7B34">
      <w:r w:rsidRPr="005B7B34"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352D8BF" wp14:editId="07777777">
            <wp:simplePos x="0" y="0"/>
            <wp:positionH relativeFrom="margin">
              <wp:align>center</wp:align>
            </wp:positionH>
            <wp:positionV relativeFrom="paragraph">
              <wp:posOffset>20320</wp:posOffset>
            </wp:positionV>
            <wp:extent cx="1857952" cy="1857952"/>
            <wp:effectExtent l="0" t="0" r="9525" b="9525"/>
            <wp:wrapTight wrapText="bothSides">
              <wp:wrapPolygon edited="0">
                <wp:start x="0" y="0"/>
                <wp:lineTo x="0" y="21489"/>
                <wp:lineTo x="21489" y="21489"/>
                <wp:lineTo x="21489" y="0"/>
                <wp:lineTo x="0" y="0"/>
              </wp:wrapPolygon>
            </wp:wrapTight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52" cy="1857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05A809" w14:textId="6C5DB5A8" w:rsidR="005B7B34" w:rsidRPr="005B7B34" w:rsidRDefault="005B7B34" w:rsidP="2E15B06D"/>
    <w:p w14:paraId="3BC40FF0" w14:textId="77777777" w:rsidR="00F831F2" w:rsidRDefault="00F831F2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6BA43EEE" w14:textId="77777777" w:rsidR="00F831F2" w:rsidRDefault="00F831F2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5A39BBE3" w14:textId="170F1B03" w:rsidR="005B7B34" w:rsidRPr="000566B8" w:rsidRDefault="005B7B34" w:rsidP="00F831F2">
      <w:pPr>
        <w:tabs>
          <w:tab w:val="left" w:pos="2330"/>
        </w:tabs>
        <w:spacing w:after="480"/>
        <w:jc w:val="center"/>
        <w:rPr>
          <w:rFonts w:cstheme="minorHAnsi"/>
          <w:sz w:val="52"/>
        </w:rPr>
      </w:pPr>
      <w:r w:rsidRPr="000566B8">
        <w:rPr>
          <w:rFonts w:cstheme="minorHAnsi"/>
          <w:sz w:val="52"/>
        </w:rPr>
        <w:t>Projekt „Kierunki – drogi dla gospodarki”</w:t>
      </w:r>
    </w:p>
    <w:p w14:paraId="41C8F396" w14:textId="5FC6AA5F" w:rsidR="005B7B34" w:rsidRPr="000E34AA" w:rsidRDefault="005B7B34" w:rsidP="28F96924">
      <w:pPr>
        <w:tabs>
          <w:tab w:val="left" w:pos="2330"/>
        </w:tabs>
        <w:rPr>
          <w:sz w:val="52"/>
          <w:szCs w:val="52"/>
        </w:rPr>
      </w:pPr>
      <w:r w:rsidRPr="00F831F2">
        <w:rPr>
          <w:b/>
          <w:sz w:val="52"/>
          <w:szCs w:val="52"/>
        </w:rPr>
        <w:t>Tytuł konspektu</w:t>
      </w:r>
      <w:r w:rsidRPr="000E34AA">
        <w:rPr>
          <w:sz w:val="52"/>
          <w:szCs w:val="52"/>
        </w:rPr>
        <w:t>:</w:t>
      </w:r>
      <w:r w:rsidR="4F9B84E2" w:rsidRPr="000E34AA">
        <w:rPr>
          <w:sz w:val="52"/>
          <w:szCs w:val="52"/>
        </w:rPr>
        <w:t xml:space="preserve"> </w:t>
      </w:r>
      <w:bookmarkStart w:id="0" w:name="_GoBack"/>
      <w:r w:rsidR="00914B13" w:rsidRPr="00914B13">
        <w:rPr>
          <w:sz w:val="52"/>
          <w:szCs w:val="52"/>
        </w:rPr>
        <w:t xml:space="preserve">Empatia i definiowanie problemu w procesie Design </w:t>
      </w:r>
      <w:proofErr w:type="spellStart"/>
      <w:r w:rsidR="00914B13" w:rsidRPr="00914B13">
        <w:rPr>
          <w:sz w:val="52"/>
          <w:szCs w:val="52"/>
        </w:rPr>
        <w:t>Thinking</w:t>
      </w:r>
      <w:bookmarkEnd w:id="0"/>
      <w:proofErr w:type="spellEnd"/>
    </w:p>
    <w:p w14:paraId="72A3D3EC" w14:textId="0C723FB2" w:rsidR="005B7B34" w:rsidRPr="000566B8" w:rsidRDefault="005B7B34" w:rsidP="28F96924">
      <w:pPr>
        <w:tabs>
          <w:tab w:val="left" w:pos="2330"/>
        </w:tabs>
        <w:rPr>
          <w:sz w:val="52"/>
          <w:szCs w:val="52"/>
        </w:rPr>
      </w:pPr>
      <w:r w:rsidRPr="00F831F2">
        <w:rPr>
          <w:b/>
          <w:sz w:val="52"/>
          <w:szCs w:val="52"/>
        </w:rPr>
        <w:t>Przedmiot:</w:t>
      </w:r>
      <w:r w:rsidR="78F32676" w:rsidRPr="28F96924">
        <w:rPr>
          <w:sz w:val="52"/>
          <w:szCs w:val="52"/>
        </w:rPr>
        <w:t xml:space="preserve"> </w:t>
      </w:r>
      <w:r w:rsidR="00914B13" w:rsidRPr="00914B13">
        <w:rPr>
          <w:sz w:val="52"/>
          <w:szCs w:val="52"/>
        </w:rPr>
        <w:t xml:space="preserve">Design </w:t>
      </w:r>
      <w:proofErr w:type="spellStart"/>
      <w:r w:rsidR="00914B13" w:rsidRPr="00914B13">
        <w:rPr>
          <w:sz w:val="52"/>
          <w:szCs w:val="52"/>
        </w:rPr>
        <w:t>Thinking</w:t>
      </w:r>
      <w:proofErr w:type="spellEnd"/>
    </w:p>
    <w:p w14:paraId="6CF29FC7" w14:textId="0459D9A6" w:rsidR="005B7B34" w:rsidRDefault="005B7B34" w:rsidP="28F96924">
      <w:pPr>
        <w:tabs>
          <w:tab w:val="left" w:pos="2330"/>
        </w:tabs>
        <w:rPr>
          <w:sz w:val="52"/>
          <w:szCs w:val="52"/>
        </w:rPr>
      </w:pPr>
      <w:r w:rsidRPr="00F831F2">
        <w:rPr>
          <w:b/>
          <w:sz w:val="52"/>
          <w:szCs w:val="52"/>
        </w:rPr>
        <w:t>Kierunek studiów</w:t>
      </w:r>
      <w:r w:rsidRPr="28F96924">
        <w:rPr>
          <w:sz w:val="52"/>
          <w:szCs w:val="52"/>
        </w:rPr>
        <w:t>:</w:t>
      </w:r>
      <w:r w:rsidR="6E8829B7" w:rsidRPr="28F96924">
        <w:rPr>
          <w:sz w:val="52"/>
          <w:szCs w:val="52"/>
        </w:rPr>
        <w:t xml:space="preserve"> </w:t>
      </w:r>
      <w:proofErr w:type="spellStart"/>
      <w:r w:rsidR="000E34AA" w:rsidRPr="000E34AA">
        <w:rPr>
          <w:sz w:val="52"/>
          <w:szCs w:val="52"/>
        </w:rPr>
        <w:t>Socjoinformatyka</w:t>
      </w:r>
      <w:proofErr w:type="spellEnd"/>
    </w:p>
    <w:p w14:paraId="60061E4C" w14:textId="42656786" w:rsidR="005B7B34" w:rsidRDefault="005B7B34" w:rsidP="39838D64">
      <w:pPr>
        <w:tabs>
          <w:tab w:val="left" w:pos="2330"/>
        </w:tabs>
        <w:rPr>
          <w:sz w:val="52"/>
          <w:szCs w:val="52"/>
        </w:rPr>
      </w:pPr>
      <w:r w:rsidRPr="00F831F2">
        <w:rPr>
          <w:b/>
          <w:sz w:val="52"/>
          <w:szCs w:val="52"/>
        </w:rPr>
        <w:t>Autor:</w:t>
      </w:r>
      <w:r w:rsidR="3A7F8867" w:rsidRPr="28F96924">
        <w:rPr>
          <w:sz w:val="52"/>
          <w:szCs w:val="52"/>
        </w:rPr>
        <w:t xml:space="preserve"> </w:t>
      </w:r>
      <w:r w:rsidR="000E34AA">
        <w:rPr>
          <w:sz w:val="52"/>
          <w:szCs w:val="52"/>
        </w:rPr>
        <w:t>Marek Andryszczyk</w:t>
      </w:r>
    </w:p>
    <w:p w14:paraId="3C1844F3" w14:textId="491C0B96" w:rsidR="000E34AA" w:rsidRDefault="000E34AA" w:rsidP="005B7B34">
      <w:pPr>
        <w:tabs>
          <w:tab w:val="left" w:pos="2330"/>
        </w:tabs>
      </w:pPr>
      <w:r w:rsidRPr="005B7B34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012DCB4" wp14:editId="6897F0C4">
            <wp:simplePos x="0" y="0"/>
            <wp:positionH relativeFrom="margin">
              <wp:posOffset>3113405</wp:posOffset>
            </wp:positionH>
            <wp:positionV relativeFrom="paragraph">
              <wp:posOffset>209550</wp:posOffset>
            </wp:positionV>
            <wp:extent cx="2857500" cy="914401"/>
            <wp:effectExtent l="0" t="0" r="0" b="0"/>
            <wp:wrapNone/>
            <wp:docPr id="2052" name="Picture 4" descr="Logo oznaczające, że projekt jest dofinansowany przez Unię Europejsk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logo oznaczające, że warsztat jest dofinansowany przez Unię Europejsk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14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7B34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1D5D5F70" wp14:editId="72AD5EBC">
            <wp:simplePos x="0" y="0"/>
            <wp:positionH relativeFrom="column">
              <wp:posOffset>123825</wp:posOffset>
            </wp:positionH>
            <wp:positionV relativeFrom="paragraph">
              <wp:posOffset>206375</wp:posOffset>
            </wp:positionV>
            <wp:extent cx="2781300" cy="922655"/>
            <wp:effectExtent l="0" t="0" r="0" b="0"/>
            <wp:wrapNone/>
            <wp:docPr id="2050" name="Picture 2" descr="Logo Funduszy Europejskich dla Rozwoju Społecz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Logo Funduszy Europejskich dla Rozwoju Społecznego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7" t="24982" r="18017" b="25905"/>
                    <a:stretch/>
                  </pic:blipFill>
                  <pic:spPr bwMode="auto">
                    <a:xfrm>
                      <a:off x="0" y="0"/>
                      <a:ext cx="2781300" cy="9226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1E53CAF9" w14:textId="3387F215" w:rsidR="000E34AA" w:rsidRDefault="000E34AA" w:rsidP="005B7B34">
      <w:pPr>
        <w:tabs>
          <w:tab w:val="left" w:pos="2330"/>
        </w:tabs>
      </w:pPr>
    </w:p>
    <w:p w14:paraId="4DF52E40" w14:textId="39668021" w:rsidR="000E34AA" w:rsidRDefault="000E34AA" w:rsidP="005B7B34">
      <w:pPr>
        <w:tabs>
          <w:tab w:val="left" w:pos="2330"/>
        </w:tabs>
      </w:pPr>
    </w:p>
    <w:p w14:paraId="51BF2BAA" w14:textId="4526F2DF" w:rsidR="000E34AA" w:rsidRDefault="000E34AA" w:rsidP="005B7B34">
      <w:pPr>
        <w:tabs>
          <w:tab w:val="left" w:pos="2330"/>
        </w:tabs>
      </w:pPr>
    </w:p>
    <w:p w14:paraId="10591C53" w14:textId="53F54924" w:rsidR="000E34AA" w:rsidRDefault="000E34AA">
      <w:r>
        <w:br w:type="page"/>
      </w:r>
    </w:p>
    <w:p w14:paraId="4138A3EB" w14:textId="5AE65C68" w:rsidR="00633A57" w:rsidRPr="00F831F2" w:rsidRDefault="00633A57" w:rsidP="00292366">
      <w:pPr>
        <w:pStyle w:val="Nagwek1"/>
        <w:rPr>
          <w:sz w:val="28"/>
          <w:szCs w:val="28"/>
        </w:rPr>
      </w:pPr>
      <w:r w:rsidRPr="00F831F2">
        <w:rPr>
          <w:b/>
          <w:bCs/>
          <w:sz w:val="28"/>
          <w:szCs w:val="28"/>
        </w:rPr>
        <w:lastRenderedPageBreak/>
        <w:t xml:space="preserve">Konspekt zajęć </w:t>
      </w:r>
      <w:r w:rsidR="00C72D6B" w:rsidRPr="00F831F2">
        <w:rPr>
          <w:sz w:val="28"/>
          <w:szCs w:val="28"/>
        </w:rPr>
        <w:t xml:space="preserve">Design </w:t>
      </w:r>
      <w:proofErr w:type="spellStart"/>
      <w:r w:rsidR="00C72D6B" w:rsidRPr="00F831F2">
        <w:rPr>
          <w:sz w:val="28"/>
          <w:szCs w:val="28"/>
        </w:rPr>
        <w:t>Thinking</w:t>
      </w:r>
      <w:proofErr w:type="spellEnd"/>
    </w:p>
    <w:p w14:paraId="3F564302" w14:textId="7C111283" w:rsidR="00633A57" w:rsidRPr="00F831F2" w:rsidRDefault="00633A57" w:rsidP="00292366">
      <w:pPr>
        <w:pStyle w:val="Nagwek2"/>
        <w:rPr>
          <w:b w:val="0"/>
          <w:szCs w:val="28"/>
        </w:rPr>
      </w:pPr>
      <w:r w:rsidRPr="00F831F2">
        <w:rPr>
          <w:szCs w:val="28"/>
        </w:rPr>
        <w:t xml:space="preserve">Temat zajęć: </w:t>
      </w:r>
      <w:r w:rsidR="00914B13" w:rsidRPr="00F831F2">
        <w:rPr>
          <w:b w:val="0"/>
          <w:bCs/>
          <w:szCs w:val="28"/>
        </w:rPr>
        <w:t xml:space="preserve">Empatia i definiowanie problemu w procesie Design </w:t>
      </w:r>
      <w:proofErr w:type="spellStart"/>
      <w:r w:rsidR="00914B13" w:rsidRPr="00F831F2">
        <w:rPr>
          <w:b w:val="0"/>
          <w:bCs/>
          <w:szCs w:val="28"/>
        </w:rPr>
        <w:t>Thinking</w:t>
      </w:r>
      <w:proofErr w:type="spellEnd"/>
    </w:p>
    <w:p w14:paraId="6B557240" w14:textId="11B5D6E1" w:rsidR="00633A57" w:rsidRPr="00F831F2" w:rsidRDefault="00633A57" w:rsidP="00292366">
      <w:pPr>
        <w:pStyle w:val="Nagwek2"/>
        <w:rPr>
          <w:szCs w:val="28"/>
        </w:rPr>
      </w:pPr>
      <w:r w:rsidRPr="00F831F2">
        <w:rPr>
          <w:bCs/>
          <w:szCs w:val="28"/>
        </w:rPr>
        <w:t>Czas realizacji</w:t>
      </w:r>
      <w:r w:rsidRPr="00F831F2">
        <w:rPr>
          <w:szCs w:val="28"/>
        </w:rPr>
        <w:t xml:space="preserve">: </w:t>
      </w:r>
      <w:r w:rsidRPr="00F831F2">
        <w:rPr>
          <w:b w:val="0"/>
          <w:bCs/>
          <w:szCs w:val="28"/>
        </w:rPr>
        <w:t>jedno spotkanie dydaktyczne</w:t>
      </w:r>
    </w:p>
    <w:p w14:paraId="74E477B7" w14:textId="4F62E9DE" w:rsidR="00633A57" w:rsidRPr="00F831F2" w:rsidRDefault="00633A57" w:rsidP="00292366">
      <w:pPr>
        <w:pStyle w:val="Nagwek2"/>
        <w:rPr>
          <w:szCs w:val="28"/>
        </w:rPr>
      </w:pPr>
      <w:r w:rsidRPr="00F831F2">
        <w:rPr>
          <w:bCs/>
          <w:szCs w:val="28"/>
        </w:rPr>
        <w:t>Miejsce realizacji:</w:t>
      </w:r>
      <w:r w:rsidRPr="00F831F2">
        <w:rPr>
          <w:szCs w:val="28"/>
        </w:rPr>
        <w:t xml:space="preserve"> </w:t>
      </w:r>
      <w:r w:rsidRPr="00F831F2">
        <w:rPr>
          <w:b w:val="0"/>
          <w:bCs/>
          <w:szCs w:val="28"/>
        </w:rPr>
        <w:t>sala komputerowa z dostępem do tablicy</w:t>
      </w:r>
    </w:p>
    <w:p w14:paraId="480CE8E0" w14:textId="3AFF72D0" w:rsidR="00633A57" w:rsidRPr="00F831F2" w:rsidRDefault="00633A57" w:rsidP="00292366">
      <w:pPr>
        <w:pStyle w:val="Nagwek2"/>
        <w:rPr>
          <w:szCs w:val="28"/>
        </w:rPr>
      </w:pPr>
      <w:r w:rsidRPr="00F831F2">
        <w:rPr>
          <w:szCs w:val="28"/>
        </w:rPr>
        <w:t xml:space="preserve">Cel ogólny: </w:t>
      </w:r>
    </w:p>
    <w:p w14:paraId="5B8EC4DD" w14:textId="0D66B7FC" w:rsidR="00633A57" w:rsidRPr="00F831F2" w:rsidRDefault="00914B13" w:rsidP="00F831F2">
      <w:pPr>
        <w:jc w:val="left"/>
        <w:rPr>
          <w:sz w:val="28"/>
          <w:szCs w:val="28"/>
        </w:rPr>
      </w:pPr>
      <w:r w:rsidRPr="00F831F2">
        <w:rPr>
          <w:sz w:val="28"/>
          <w:szCs w:val="28"/>
        </w:rPr>
        <w:t xml:space="preserve">Rozwinięcie umiejętności prowadzenia badań empatycznych oraz nauka formułowania właściwych problemów projektowych (POV – Point of </w:t>
      </w:r>
      <w:proofErr w:type="spellStart"/>
      <w:r w:rsidRPr="00F831F2">
        <w:rPr>
          <w:sz w:val="28"/>
          <w:szCs w:val="28"/>
        </w:rPr>
        <w:t>View</w:t>
      </w:r>
      <w:proofErr w:type="spellEnd"/>
      <w:r w:rsidRPr="00F831F2">
        <w:rPr>
          <w:sz w:val="28"/>
          <w:szCs w:val="28"/>
        </w:rPr>
        <w:t>)</w:t>
      </w:r>
      <w:r w:rsidR="00633A57" w:rsidRPr="00F831F2">
        <w:rPr>
          <w:sz w:val="28"/>
          <w:szCs w:val="28"/>
        </w:rPr>
        <w:t>.</w:t>
      </w:r>
    </w:p>
    <w:p w14:paraId="534A7B61" w14:textId="77777777" w:rsidR="00633A57" w:rsidRPr="00F831F2" w:rsidRDefault="00633A57" w:rsidP="00292366">
      <w:pPr>
        <w:pStyle w:val="Nagwek3"/>
        <w:rPr>
          <w:sz w:val="28"/>
          <w:szCs w:val="28"/>
        </w:rPr>
      </w:pPr>
      <w:r w:rsidRPr="00F831F2">
        <w:rPr>
          <w:sz w:val="28"/>
          <w:szCs w:val="28"/>
        </w:rPr>
        <w:t>Cele operacyjne skorelowane z podstawą programową:</w:t>
      </w:r>
    </w:p>
    <w:p w14:paraId="573D6CCF" w14:textId="647FF412" w:rsidR="00633A57" w:rsidRPr="00F831F2" w:rsidRDefault="001057E0" w:rsidP="00292366">
      <w:pPr>
        <w:pStyle w:val="Akapitzlist"/>
        <w:numPr>
          <w:ilvl w:val="0"/>
          <w:numId w:val="19"/>
        </w:numPr>
        <w:rPr>
          <w:sz w:val="28"/>
          <w:szCs w:val="28"/>
        </w:rPr>
      </w:pPr>
      <w:proofErr w:type="gramStart"/>
      <w:r w:rsidRPr="00F831F2">
        <w:rPr>
          <w:sz w:val="28"/>
          <w:szCs w:val="28"/>
        </w:rPr>
        <w:t>w</w:t>
      </w:r>
      <w:proofErr w:type="gramEnd"/>
      <w:r w:rsidRPr="00F831F2">
        <w:rPr>
          <w:sz w:val="28"/>
          <w:szCs w:val="28"/>
        </w:rPr>
        <w:t xml:space="preserve"> zakresie wiadomości student:</w:t>
      </w:r>
    </w:p>
    <w:p w14:paraId="7442CDC9" w14:textId="7E5ED61E" w:rsidR="00633A57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zna</w:t>
      </w:r>
      <w:proofErr w:type="gramEnd"/>
      <w:r w:rsidRPr="00F831F2">
        <w:rPr>
          <w:rFonts w:cstheme="minorHAnsi"/>
          <w:sz w:val="28"/>
          <w:szCs w:val="28"/>
        </w:rPr>
        <w:t xml:space="preserve"> znaczenie i cele faz empatii oraz definiowania w Design </w:t>
      </w:r>
      <w:proofErr w:type="spellStart"/>
      <w:r w:rsidRPr="00F831F2">
        <w:rPr>
          <w:rFonts w:cstheme="minorHAnsi"/>
          <w:sz w:val="28"/>
          <w:szCs w:val="28"/>
        </w:rPr>
        <w:t>Thinking</w:t>
      </w:r>
      <w:proofErr w:type="spellEnd"/>
      <w:r w:rsidR="001057E0" w:rsidRPr="00F831F2">
        <w:rPr>
          <w:rFonts w:cstheme="minorHAnsi"/>
          <w:sz w:val="28"/>
          <w:szCs w:val="28"/>
        </w:rPr>
        <w:t>;</w:t>
      </w:r>
    </w:p>
    <w:p w14:paraId="0FFEA4E4" w14:textId="77777777" w:rsidR="00914B13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potrafi</w:t>
      </w:r>
      <w:proofErr w:type="gramEnd"/>
      <w:r w:rsidRPr="00F831F2">
        <w:rPr>
          <w:rFonts w:cstheme="minorHAnsi"/>
          <w:sz w:val="28"/>
          <w:szCs w:val="28"/>
        </w:rPr>
        <w:t xml:space="preserve"> wyjaśnić różnice między obserwacją, wywiadem a interpretacją danych;</w:t>
      </w:r>
    </w:p>
    <w:p w14:paraId="63DCE99F" w14:textId="5DF1E908" w:rsidR="00633A57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sz w:val="28"/>
          <w:szCs w:val="28"/>
        </w:rPr>
        <w:t>rozumie</w:t>
      </w:r>
      <w:proofErr w:type="gramEnd"/>
      <w:r w:rsidRPr="00F831F2">
        <w:rPr>
          <w:sz w:val="28"/>
          <w:szCs w:val="28"/>
        </w:rPr>
        <w:t>, czym jest POV i jak wpływa na dalsze etapy procesu projektowego</w:t>
      </w:r>
      <w:r w:rsidR="001057E0" w:rsidRPr="00F831F2">
        <w:rPr>
          <w:rFonts w:cstheme="minorHAnsi"/>
          <w:sz w:val="28"/>
          <w:szCs w:val="28"/>
        </w:rPr>
        <w:t>;</w:t>
      </w:r>
    </w:p>
    <w:p w14:paraId="265E3113" w14:textId="7A7B6EF5" w:rsidR="00633A57" w:rsidRPr="00F831F2" w:rsidRDefault="001057E0" w:rsidP="00F831F2">
      <w:pPr>
        <w:pStyle w:val="Akapitzlist"/>
        <w:numPr>
          <w:ilvl w:val="0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w</w:t>
      </w:r>
      <w:proofErr w:type="gramEnd"/>
      <w:r w:rsidRPr="00F831F2">
        <w:rPr>
          <w:rFonts w:cstheme="minorHAnsi"/>
          <w:sz w:val="28"/>
          <w:szCs w:val="28"/>
        </w:rPr>
        <w:t xml:space="preserve"> zakresie umiejętności student:</w:t>
      </w:r>
    </w:p>
    <w:p w14:paraId="462835AF" w14:textId="2C61C1DC" w:rsidR="00633A57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potrafi</w:t>
      </w:r>
      <w:proofErr w:type="gramEnd"/>
      <w:r w:rsidRPr="00F831F2">
        <w:rPr>
          <w:rFonts w:cstheme="minorHAnsi"/>
          <w:sz w:val="28"/>
          <w:szCs w:val="28"/>
        </w:rPr>
        <w:t xml:space="preserve"> przeprowadzić wywiad empatyczny</w:t>
      </w:r>
      <w:r w:rsidR="001057E0" w:rsidRPr="00F831F2">
        <w:rPr>
          <w:rFonts w:cstheme="minorHAnsi"/>
          <w:sz w:val="28"/>
          <w:szCs w:val="28"/>
        </w:rPr>
        <w:t>;</w:t>
      </w:r>
    </w:p>
    <w:p w14:paraId="5CF2E329" w14:textId="5ACFCC78" w:rsidR="001057E0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tworzy</w:t>
      </w:r>
      <w:proofErr w:type="gramEnd"/>
      <w:r w:rsidRPr="00F831F2">
        <w:rPr>
          <w:rFonts w:cstheme="minorHAnsi"/>
          <w:sz w:val="28"/>
          <w:szCs w:val="28"/>
        </w:rPr>
        <w:t xml:space="preserve"> mapę empatii użytkownika</w:t>
      </w:r>
      <w:r w:rsidR="001057E0" w:rsidRPr="00F831F2">
        <w:rPr>
          <w:rFonts w:cstheme="minorHAnsi"/>
          <w:sz w:val="28"/>
          <w:szCs w:val="28"/>
        </w:rPr>
        <w:t>;</w:t>
      </w:r>
    </w:p>
    <w:p w14:paraId="48F92BD5" w14:textId="3E41D524" w:rsidR="001057E0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potrafi</w:t>
      </w:r>
      <w:proofErr w:type="gramEnd"/>
      <w:r w:rsidRPr="00F831F2">
        <w:rPr>
          <w:rFonts w:cstheme="minorHAnsi"/>
          <w:sz w:val="28"/>
          <w:szCs w:val="28"/>
        </w:rPr>
        <w:t xml:space="preserve"> sformułować trafne zdanie problemowe: „Użytkownik potrzebuje... </w:t>
      </w:r>
      <w:proofErr w:type="gramStart"/>
      <w:r w:rsidRPr="00F831F2">
        <w:rPr>
          <w:rFonts w:cstheme="minorHAnsi"/>
          <w:sz w:val="28"/>
          <w:szCs w:val="28"/>
        </w:rPr>
        <w:t>ponieważ</w:t>
      </w:r>
      <w:proofErr w:type="gramEnd"/>
      <w:r w:rsidRPr="00F831F2">
        <w:rPr>
          <w:rFonts w:cstheme="minorHAnsi"/>
          <w:sz w:val="28"/>
          <w:szCs w:val="28"/>
        </w:rPr>
        <w:t>...</w:t>
      </w:r>
      <w:r w:rsidR="001057E0" w:rsidRPr="00F831F2">
        <w:rPr>
          <w:rFonts w:cstheme="minorHAnsi"/>
          <w:sz w:val="28"/>
          <w:szCs w:val="28"/>
        </w:rPr>
        <w:t>;</w:t>
      </w:r>
    </w:p>
    <w:p w14:paraId="6008B52C" w14:textId="2C07F6C5" w:rsidR="001057E0" w:rsidRPr="00F831F2" w:rsidRDefault="001057E0" w:rsidP="00F831F2">
      <w:pPr>
        <w:pStyle w:val="Akapitzlist"/>
        <w:numPr>
          <w:ilvl w:val="0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w</w:t>
      </w:r>
      <w:proofErr w:type="gramEnd"/>
      <w:r w:rsidRPr="00F831F2">
        <w:rPr>
          <w:rFonts w:cstheme="minorHAnsi"/>
          <w:sz w:val="28"/>
          <w:szCs w:val="28"/>
        </w:rPr>
        <w:t xml:space="preserve"> zakresie postaw (kompetencji) student:</w:t>
      </w:r>
    </w:p>
    <w:p w14:paraId="2A670756" w14:textId="77777777" w:rsidR="00914B13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sz w:val="28"/>
          <w:szCs w:val="28"/>
        </w:rPr>
        <w:t>rozwija</w:t>
      </w:r>
      <w:proofErr w:type="gramEnd"/>
      <w:r w:rsidRPr="00F831F2">
        <w:rPr>
          <w:sz w:val="28"/>
          <w:szCs w:val="28"/>
        </w:rPr>
        <w:t xml:space="preserve"> wrażliwość społeczną i empatię poznawczą;</w:t>
      </w:r>
    </w:p>
    <w:p w14:paraId="12B871BF" w14:textId="77777777" w:rsidR="00914B13" w:rsidRPr="00F831F2" w:rsidRDefault="00914B13" w:rsidP="00F831F2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sz w:val="28"/>
          <w:szCs w:val="28"/>
        </w:rPr>
        <w:t>potrafi</w:t>
      </w:r>
      <w:proofErr w:type="gramEnd"/>
      <w:r w:rsidRPr="00F831F2">
        <w:rPr>
          <w:sz w:val="28"/>
          <w:szCs w:val="28"/>
        </w:rPr>
        <w:t xml:space="preserve"> współpracować w grupie i akceptować różne punkty widzenia;</w:t>
      </w:r>
    </w:p>
    <w:p w14:paraId="40E68766" w14:textId="1C2E98AF" w:rsidR="001057E0" w:rsidRPr="00F831F2" w:rsidRDefault="00914B13" w:rsidP="00CF4388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sz w:val="28"/>
          <w:szCs w:val="28"/>
        </w:rPr>
        <w:t>jest</w:t>
      </w:r>
      <w:proofErr w:type="gramEnd"/>
      <w:r w:rsidRPr="00F831F2">
        <w:rPr>
          <w:sz w:val="28"/>
          <w:szCs w:val="28"/>
        </w:rPr>
        <w:t xml:space="preserve"> gotów do iteracyjnego uczenia się i poprawy założeń projektu</w:t>
      </w:r>
      <w:r w:rsidR="001057E0" w:rsidRPr="00F831F2">
        <w:rPr>
          <w:rFonts w:cstheme="minorHAnsi"/>
          <w:sz w:val="28"/>
          <w:szCs w:val="28"/>
        </w:rPr>
        <w:t>.</w:t>
      </w:r>
    </w:p>
    <w:p w14:paraId="119D5F6E" w14:textId="35921B2E" w:rsidR="001057E0" w:rsidRPr="00F831F2" w:rsidRDefault="001057E0" w:rsidP="00292366">
      <w:pPr>
        <w:pStyle w:val="Nagwek3"/>
        <w:rPr>
          <w:sz w:val="28"/>
          <w:szCs w:val="28"/>
        </w:rPr>
      </w:pPr>
      <w:r w:rsidRPr="00F831F2">
        <w:rPr>
          <w:sz w:val="28"/>
          <w:szCs w:val="28"/>
        </w:rPr>
        <w:lastRenderedPageBreak/>
        <w:t>Metody:</w:t>
      </w:r>
    </w:p>
    <w:p w14:paraId="4ECC32A3" w14:textId="3EDFB869" w:rsidR="001057E0" w:rsidRPr="00F831F2" w:rsidRDefault="001057E0" w:rsidP="00CF4388">
      <w:pPr>
        <w:pStyle w:val="Akapitzlist"/>
        <w:numPr>
          <w:ilvl w:val="0"/>
          <w:numId w:val="13"/>
        </w:numPr>
        <w:spacing w:after="0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Metoda eksponująca (pokazowa) –</w:t>
      </w:r>
      <w:r w:rsidR="00914B13" w:rsidRPr="00F831F2">
        <w:rPr>
          <w:rFonts w:cstheme="minorHAnsi"/>
          <w:sz w:val="28"/>
          <w:szCs w:val="28"/>
        </w:rPr>
        <w:t xml:space="preserve"> </w:t>
      </w:r>
      <w:r w:rsidR="00914B13" w:rsidRPr="00F831F2">
        <w:rPr>
          <w:sz w:val="28"/>
          <w:szCs w:val="28"/>
        </w:rPr>
        <w:t>pokaz i omówienie przykładów empatii</w:t>
      </w:r>
      <w:r w:rsidRPr="00F831F2">
        <w:rPr>
          <w:rFonts w:cstheme="minorHAnsi"/>
          <w:sz w:val="28"/>
          <w:szCs w:val="28"/>
        </w:rPr>
        <w:t>;</w:t>
      </w:r>
    </w:p>
    <w:p w14:paraId="2ECC9A20" w14:textId="77777777" w:rsidR="00914B13" w:rsidRPr="00F831F2" w:rsidRDefault="00CF4388" w:rsidP="00CF4388">
      <w:pPr>
        <w:pStyle w:val="Akapitzlist"/>
        <w:numPr>
          <w:ilvl w:val="0"/>
          <w:numId w:val="13"/>
        </w:numPr>
        <w:spacing w:after="0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Metoda</w:t>
      </w:r>
      <w:r w:rsidR="00914B13" w:rsidRPr="00F831F2">
        <w:rPr>
          <w:rFonts w:cstheme="minorHAnsi"/>
          <w:sz w:val="28"/>
          <w:szCs w:val="28"/>
        </w:rPr>
        <w:t xml:space="preserve"> projektowa</w:t>
      </w:r>
      <w:r w:rsidRPr="00F831F2">
        <w:rPr>
          <w:rFonts w:cstheme="minorHAnsi"/>
          <w:sz w:val="28"/>
          <w:szCs w:val="28"/>
        </w:rPr>
        <w:t xml:space="preserve"> – </w:t>
      </w:r>
      <w:r w:rsidR="00914B13" w:rsidRPr="00F831F2">
        <w:rPr>
          <w:sz w:val="28"/>
          <w:szCs w:val="28"/>
        </w:rPr>
        <w:t>tworzenie mapy empatii i formułowanie POV;</w:t>
      </w:r>
    </w:p>
    <w:p w14:paraId="1196B8BC" w14:textId="011BDF08" w:rsidR="00CF4388" w:rsidRPr="00F831F2" w:rsidRDefault="00914B13" w:rsidP="00CF4388">
      <w:pPr>
        <w:pStyle w:val="Akapitzlist"/>
        <w:numPr>
          <w:ilvl w:val="0"/>
          <w:numId w:val="13"/>
        </w:numPr>
        <w:spacing w:after="0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Metoda seminaryjna – dyskusja nad wynikami i refleksja grupowa</w:t>
      </w:r>
      <w:r w:rsidR="00CF4388" w:rsidRPr="00F831F2">
        <w:rPr>
          <w:rFonts w:cstheme="minorHAnsi"/>
          <w:sz w:val="28"/>
          <w:szCs w:val="28"/>
        </w:rPr>
        <w:t>.</w:t>
      </w:r>
    </w:p>
    <w:p w14:paraId="631520F5" w14:textId="77777777" w:rsidR="00CF4388" w:rsidRPr="00F831F2" w:rsidRDefault="00CF4388" w:rsidP="00292366">
      <w:pPr>
        <w:pStyle w:val="Nagwek3"/>
        <w:rPr>
          <w:sz w:val="28"/>
          <w:szCs w:val="28"/>
        </w:rPr>
      </w:pPr>
      <w:r w:rsidRPr="00F831F2">
        <w:rPr>
          <w:sz w:val="28"/>
          <w:szCs w:val="28"/>
        </w:rPr>
        <w:t>Środki dydaktyczne:</w:t>
      </w:r>
    </w:p>
    <w:p w14:paraId="3C9E45D3" w14:textId="26820E60" w:rsidR="00CF4388" w:rsidRPr="00F831F2" w:rsidRDefault="00CF4388" w:rsidP="00CF4388">
      <w:pPr>
        <w:pStyle w:val="NormalnyWeb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831F2">
        <w:rPr>
          <w:rFonts w:asciiTheme="minorHAnsi" w:hAnsiTheme="minorHAnsi" w:cstheme="minorHAnsi"/>
          <w:sz w:val="28"/>
          <w:szCs w:val="28"/>
        </w:rPr>
        <w:t>Tablica do pisania;</w:t>
      </w:r>
    </w:p>
    <w:p w14:paraId="5491D2A1" w14:textId="77777777" w:rsidR="008406FA" w:rsidRPr="00F831F2" w:rsidRDefault="00CF4388" w:rsidP="00CF4388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831F2">
        <w:rPr>
          <w:rFonts w:asciiTheme="minorHAnsi" w:hAnsiTheme="minorHAnsi" w:cstheme="minorHAnsi"/>
          <w:sz w:val="28"/>
          <w:szCs w:val="28"/>
        </w:rPr>
        <w:t>Rzutnik i komputer do przedstawienia informacji</w:t>
      </w:r>
      <w:r w:rsidR="008406FA" w:rsidRPr="00F831F2">
        <w:rPr>
          <w:rFonts w:asciiTheme="minorHAnsi" w:hAnsiTheme="minorHAnsi" w:cstheme="minorHAnsi"/>
          <w:sz w:val="28"/>
          <w:szCs w:val="28"/>
        </w:rPr>
        <w:t>;</w:t>
      </w:r>
    </w:p>
    <w:p w14:paraId="4F073C99" w14:textId="77777777" w:rsidR="00914B13" w:rsidRPr="00F831F2" w:rsidRDefault="00914B13" w:rsidP="00CF4388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proofErr w:type="gramStart"/>
      <w:r w:rsidRPr="00F831F2">
        <w:rPr>
          <w:rFonts w:asciiTheme="minorHAnsi" w:hAnsiTheme="minorHAnsi" w:cstheme="minorHAnsi"/>
          <w:sz w:val="28"/>
          <w:szCs w:val="28"/>
        </w:rPr>
        <w:t>wydrukowane</w:t>
      </w:r>
      <w:proofErr w:type="gramEnd"/>
      <w:r w:rsidRPr="00F831F2">
        <w:rPr>
          <w:rFonts w:asciiTheme="minorHAnsi" w:hAnsiTheme="minorHAnsi" w:cstheme="minorHAnsi"/>
          <w:sz w:val="28"/>
          <w:szCs w:val="28"/>
        </w:rPr>
        <w:t xml:space="preserve"> szablony: Mapa Empatii, Mapa Użytkowników, formularz POV;</w:t>
      </w:r>
    </w:p>
    <w:p w14:paraId="1EE97BEF" w14:textId="7987F018" w:rsidR="00CF4388" w:rsidRPr="00F831F2" w:rsidRDefault="00914B13" w:rsidP="00CF4388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proofErr w:type="gramStart"/>
      <w:r w:rsidRPr="00F831F2">
        <w:rPr>
          <w:rFonts w:asciiTheme="minorHAnsi" w:hAnsiTheme="minorHAnsi" w:cstheme="minorHAnsi"/>
          <w:sz w:val="28"/>
          <w:szCs w:val="28"/>
        </w:rPr>
        <w:t>kartki</w:t>
      </w:r>
      <w:proofErr w:type="gramEnd"/>
      <w:r w:rsidRPr="00F831F2">
        <w:rPr>
          <w:rFonts w:asciiTheme="minorHAnsi" w:hAnsiTheme="minorHAnsi" w:cstheme="minorHAnsi"/>
          <w:sz w:val="28"/>
          <w:szCs w:val="28"/>
        </w:rPr>
        <w:t>, mazaki</w:t>
      </w:r>
      <w:r w:rsidR="00DC4E91" w:rsidRPr="00F831F2">
        <w:rPr>
          <w:rFonts w:asciiTheme="minorHAnsi" w:hAnsiTheme="minorHAnsi" w:cstheme="minorHAnsi"/>
          <w:sz w:val="28"/>
          <w:szCs w:val="28"/>
        </w:rPr>
        <w:t>, karteczki samoprzylepne</w:t>
      </w:r>
      <w:r w:rsidR="00CF4388" w:rsidRPr="00F831F2">
        <w:rPr>
          <w:rFonts w:asciiTheme="minorHAnsi" w:hAnsiTheme="minorHAnsi" w:cstheme="minorHAnsi"/>
          <w:sz w:val="28"/>
          <w:szCs w:val="28"/>
        </w:rPr>
        <w:t>.</w:t>
      </w:r>
    </w:p>
    <w:p w14:paraId="18ECA899" w14:textId="77777777" w:rsidR="00CF4388" w:rsidRPr="00F831F2" w:rsidRDefault="00CF4388" w:rsidP="00292366">
      <w:pPr>
        <w:pStyle w:val="Nagwek3"/>
        <w:rPr>
          <w:sz w:val="28"/>
          <w:szCs w:val="28"/>
        </w:rPr>
      </w:pPr>
      <w:r w:rsidRPr="00F831F2">
        <w:rPr>
          <w:sz w:val="28"/>
          <w:szCs w:val="28"/>
        </w:rPr>
        <w:t>Przygotowanie do zajęć:</w:t>
      </w:r>
    </w:p>
    <w:p w14:paraId="4A0CA65C" w14:textId="5D8B493B" w:rsidR="00CF4388" w:rsidRPr="00F831F2" w:rsidRDefault="00CF4388" w:rsidP="00CF4388">
      <w:pPr>
        <w:pStyle w:val="NormalnyWeb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831F2">
        <w:rPr>
          <w:rFonts w:asciiTheme="minorHAnsi" w:hAnsiTheme="minorHAnsi" w:cstheme="minorHAnsi"/>
          <w:sz w:val="28"/>
          <w:szCs w:val="28"/>
        </w:rPr>
        <w:t>Studenci muszą mieć zeszyty lub notatniki oraz długopisy do notowania.</w:t>
      </w:r>
    </w:p>
    <w:p w14:paraId="3F6A10D9" w14:textId="4D0D6584" w:rsidR="00CF4388" w:rsidRPr="00F831F2" w:rsidRDefault="00DC4E91" w:rsidP="00CF4388">
      <w:pPr>
        <w:pStyle w:val="NormalnyWeb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831F2">
        <w:rPr>
          <w:rFonts w:asciiTheme="minorHAnsi" w:hAnsiTheme="minorHAnsi" w:cstheme="minorHAnsi"/>
          <w:sz w:val="28"/>
          <w:szCs w:val="28"/>
        </w:rPr>
        <w:t>Nauczyciel przygotowuje szablony map empatii i POV</w:t>
      </w:r>
      <w:r w:rsidR="00CF4388" w:rsidRPr="00F831F2">
        <w:rPr>
          <w:rFonts w:asciiTheme="minorHAnsi" w:hAnsiTheme="minorHAnsi" w:cstheme="minorHAnsi"/>
          <w:sz w:val="28"/>
          <w:szCs w:val="28"/>
        </w:rPr>
        <w:t>.</w:t>
      </w:r>
    </w:p>
    <w:p w14:paraId="64A92DBE" w14:textId="6E26D4B0" w:rsidR="00CF4388" w:rsidRPr="00F831F2" w:rsidRDefault="00CF4388" w:rsidP="00292366">
      <w:pPr>
        <w:pStyle w:val="Nagwek3"/>
        <w:rPr>
          <w:sz w:val="28"/>
          <w:szCs w:val="28"/>
        </w:rPr>
      </w:pPr>
      <w:r w:rsidRPr="00F831F2">
        <w:rPr>
          <w:sz w:val="28"/>
          <w:szCs w:val="28"/>
        </w:rPr>
        <w:t>Przebieg zajęć:</w:t>
      </w:r>
    </w:p>
    <w:p w14:paraId="56A0268A" w14:textId="650521D0" w:rsidR="000E34AA" w:rsidRPr="00F831F2" w:rsidRDefault="00DC4E91" w:rsidP="00F831F2">
      <w:pPr>
        <w:pStyle w:val="Akapitzlist"/>
        <w:numPr>
          <w:ilvl w:val="0"/>
          <w:numId w:val="1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Na początku zajęć prowadzący prosi studentów o krótkie podsumowanie doświadczeń z prototypowaniem portfela</w:t>
      </w:r>
      <w:r w:rsidR="008406FA" w:rsidRPr="00F831F2">
        <w:rPr>
          <w:rFonts w:cstheme="minorHAnsi"/>
          <w:sz w:val="28"/>
          <w:szCs w:val="28"/>
        </w:rPr>
        <w:t>;</w:t>
      </w:r>
    </w:p>
    <w:p w14:paraId="4BC7CA69" w14:textId="204263C8" w:rsidR="004E72CE" w:rsidRPr="00F831F2" w:rsidRDefault="00DC4E91" w:rsidP="00F831F2">
      <w:pPr>
        <w:pStyle w:val="Akapitzlist"/>
        <w:numPr>
          <w:ilvl w:val="0"/>
          <w:numId w:val="1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 xml:space="preserve">Dyskusja </w:t>
      </w:r>
      <w:proofErr w:type="gramStart"/>
      <w:r w:rsidRPr="00F831F2">
        <w:rPr>
          <w:sz w:val="28"/>
          <w:szCs w:val="28"/>
        </w:rPr>
        <w:t>kierowana: „Jakie</w:t>
      </w:r>
      <w:proofErr w:type="gramEnd"/>
      <w:r w:rsidRPr="00F831F2">
        <w:rPr>
          <w:sz w:val="28"/>
          <w:szCs w:val="28"/>
        </w:rPr>
        <w:t xml:space="preserve"> emocje towarzyszyły pracy z partnerem?”, „Czy feedback pomógł ulepszyć pomysł?”, „Co odkryliście o swoich użytkownikach?”</w:t>
      </w:r>
      <w:r w:rsidR="004E72CE" w:rsidRPr="00F831F2">
        <w:rPr>
          <w:rFonts w:cstheme="minorHAnsi"/>
          <w:sz w:val="28"/>
          <w:szCs w:val="28"/>
        </w:rPr>
        <w:t>;</w:t>
      </w:r>
    </w:p>
    <w:p w14:paraId="08C875D2" w14:textId="5C1FF471" w:rsidR="004E72CE" w:rsidRPr="00F831F2" w:rsidRDefault="00DC4E91" w:rsidP="00CF4388">
      <w:pPr>
        <w:pStyle w:val="Akapitzlist"/>
        <w:numPr>
          <w:ilvl w:val="0"/>
          <w:numId w:val="1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Prowadzący podkreśla, że każdy projekt zaczyna się od zrozumienia człowieka, dlatego dzisiejsze zajęcia poświęcone są empatii i definiowaniu problemu projektowego.</w:t>
      </w:r>
    </w:p>
    <w:p w14:paraId="0DD934A6" w14:textId="15965FFB" w:rsidR="0050328B" w:rsidRPr="00F831F2" w:rsidRDefault="00DC4E91" w:rsidP="001A08DE">
      <w:pPr>
        <w:pStyle w:val="Nagwek4"/>
        <w:numPr>
          <w:ilvl w:val="0"/>
          <w:numId w:val="22"/>
        </w:numPr>
        <w:rPr>
          <w:sz w:val="28"/>
          <w:szCs w:val="28"/>
        </w:rPr>
      </w:pPr>
      <w:r w:rsidRPr="00F831F2">
        <w:rPr>
          <w:sz w:val="28"/>
          <w:szCs w:val="28"/>
        </w:rPr>
        <w:lastRenderedPageBreak/>
        <w:t>Faza empatii – poznanie użytkownika</w:t>
      </w:r>
    </w:p>
    <w:p w14:paraId="258EAD62" w14:textId="77777777" w:rsidR="00DC4E91" w:rsidRPr="00F831F2" w:rsidRDefault="00DC4E91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 xml:space="preserve">Celem tej części zajęć jest praktyczne doświadczenie, jak prowadzić rozmowę empatyczną i jak przekształcać dane w </w:t>
      </w:r>
      <w:proofErr w:type="spellStart"/>
      <w:r w:rsidRPr="00F831F2">
        <w:rPr>
          <w:rFonts w:cstheme="minorHAnsi"/>
          <w:sz w:val="28"/>
          <w:szCs w:val="28"/>
        </w:rPr>
        <w:t>insighty</w:t>
      </w:r>
      <w:proofErr w:type="spellEnd"/>
      <w:r w:rsidR="004B1D32" w:rsidRPr="00F831F2">
        <w:rPr>
          <w:rFonts w:cstheme="minorHAnsi"/>
          <w:sz w:val="28"/>
          <w:szCs w:val="28"/>
        </w:rPr>
        <w:t xml:space="preserve">. </w:t>
      </w:r>
      <w:r w:rsidRPr="00F831F2">
        <w:rPr>
          <w:rFonts w:cstheme="minorHAnsi"/>
          <w:sz w:val="28"/>
          <w:szCs w:val="28"/>
        </w:rPr>
        <w:t xml:space="preserve">Nauczyciel omawia, czym różni się empatia poznawcza (zrozumienie emocji i </w:t>
      </w:r>
      <w:proofErr w:type="spellStart"/>
      <w:r w:rsidRPr="00F831F2">
        <w:rPr>
          <w:rFonts w:cstheme="minorHAnsi"/>
          <w:sz w:val="28"/>
          <w:szCs w:val="28"/>
        </w:rPr>
        <w:t>zachowań</w:t>
      </w:r>
      <w:proofErr w:type="spellEnd"/>
      <w:r w:rsidRPr="00F831F2">
        <w:rPr>
          <w:rFonts w:cstheme="minorHAnsi"/>
          <w:sz w:val="28"/>
          <w:szCs w:val="28"/>
        </w:rPr>
        <w:t xml:space="preserve"> drugiej osoby) od empatii emocjonalnej (współodczuwanie).</w:t>
      </w:r>
    </w:p>
    <w:p w14:paraId="29437953" w14:textId="5C029EA2" w:rsidR="0050328B" w:rsidRPr="00F831F2" w:rsidRDefault="0050328B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Zadanie do wykonania przez studentów</w:t>
      </w:r>
      <w:r w:rsidR="00DC4E91" w:rsidRPr="00F831F2">
        <w:rPr>
          <w:rFonts w:cstheme="minorHAnsi"/>
          <w:sz w:val="28"/>
          <w:szCs w:val="28"/>
        </w:rPr>
        <w:t xml:space="preserve"> – </w:t>
      </w:r>
      <w:proofErr w:type="spellStart"/>
      <w:r w:rsidR="00DC4E91" w:rsidRPr="00F831F2">
        <w:rPr>
          <w:rFonts w:cstheme="minorHAnsi"/>
          <w:sz w:val="28"/>
          <w:szCs w:val="28"/>
        </w:rPr>
        <w:t>Miniwywiad</w:t>
      </w:r>
      <w:proofErr w:type="spellEnd"/>
      <w:r w:rsidR="00DC4E91" w:rsidRPr="00F831F2">
        <w:rPr>
          <w:rFonts w:cstheme="minorHAnsi"/>
          <w:sz w:val="28"/>
          <w:szCs w:val="28"/>
        </w:rPr>
        <w:t xml:space="preserve">. </w:t>
      </w:r>
      <w:r w:rsidR="00DC4E91" w:rsidRPr="00F831F2">
        <w:rPr>
          <w:sz w:val="28"/>
          <w:szCs w:val="28"/>
        </w:rPr>
        <w:t>Studenci pracują w parach. Ich zadaniem jest przeprowadzić krótką rozmowę z partnerem dotyczącą określonego zagadnienia, np.</w:t>
      </w:r>
      <w:r w:rsidRPr="00F831F2">
        <w:rPr>
          <w:rFonts w:cstheme="minorHAnsi"/>
          <w:sz w:val="28"/>
          <w:szCs w:val="28"/>
        </w:rPr>
        <w:t>:</w:t>
      </w:r>
    </w:p>
    <w:p w14:paraId="59B6E51F" w14:textId="1F7B9512" w:rsidR="004B1D32" w:rsidRPr="00F831F2" w:rsidRDefault="00DC4E91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Jak wygląda Twoje poranne przygotowanie do zajęć?</w:t>
      </w:r>
      <w:r w:rsidR="0050328B" w:rsidRPr="00F831F2">
        <w:rPr>
          <w:rFonts w:cstheme="minorHAnsi"/>
          <w:sz w:val="28"/>
          <w:szCs w:val="28"/>
        </w:rPr>
        <w:t>;</w:t>
      </w:r>
    </w:p>
    <w:p w14:paraId="4A4C883B" w14:textId="54DBFCBD" w:rsidR="004B1D32" w:rsidRPr="00F831F2" w:rsidRDefault="00DC4E91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Co sprawia Ci trudność w nauce zdalnej?</w:t>
      </w:r>
      <w:r w:rsidR="004B1D32" w:rsidRPr="00F831F2">
        <w:rPr>
          <w:rFonts w:cstheme="minorHAnsi"/>
          <w:sz w:val="28"/>
          <w:szCs w:val="28"/>
        </w:rPr>
        <w:t>;</w:t>
      </w:r>
    </w:p>
    <w:p w14:paraId="1C921BC7" w14:textId="696D1121" w:rsidR="0050328B" w:rsidRPr="00F831F2" w:rsidRDefault="00DC4E91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Jak korzystasz z technologii w codziennym życiu?</w:t>
      </w:r>
    </w:p>
    <w:p w14:paraId="02281EA3" w14:textId="7CCF900D" w:rsidR="0050328B" w:rsidRPr="00F831F2" w:rsidRDefault="00DC4E91" w:rsidP="0050328B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Projektant zadaje pytania otwarte, unika ocen i stara się aktywnie słuchać, notując fakty, emocje i obserwacje.</w:t>
      </w:r>
    </w:p>
    <w:p w14:paraId="6E17DBC7" w14:textId="367870BE" w:rsidR="008406FA" w:rsidRPr="00F831F2" w:rsidRDefault="00DC4E91" w:rsidP="001A08DE">
      <w:pPr>
        <w:pStyle w:val="Nagwek4"/>
        <w:numPr>
          <w:ilvl w:val="0"/>
          <w:numId w:val="22"/>
        </w:numPr>
        <w:rPr>
          <w:sz w:val="28"/>
          <w:szCs w:val="28"/>
        </w:rPr>
      </w:pPr>
      <w:r w:rsidRPr="00F831F2">
        <w:rPr>
          <w:sz w:val="28"/>
          <w:szCs w:val="28"/>
        </w:rPr>
        <w:t>Analiza danych – Mapa Empatii</w:t>
      </w:r>
      <w:r w:rsidR="008406FA" w:rsidRPr="00F831F2">
        <w:rPr>
          <w:sz w:val="28"/>
          <w:szCs w:val="28"/>
        </w:rPr>
        <w:t>:</w:t>
      </w:r>
    </w:p>
    <w:p w14:paraId="5169ED71" w14:textId="143780BD" w:rsidR="008406FA" w:rsidRPr="00F831F2" w:rsidRDefault="00DC4E91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 xml:space="preserve">Na podstawie wywiadu każdy student wypełnia </w:t>
      </w:r>
      <w:r w:rsidRPr="00F831F2">
        <w:rPr>
          <w:rStyle w:val="Pogrubienie"/>
          <w:sz w:val="28"/>
          <w:szCs w:val="28"/>
        </w:rPr>
        <w:t>Mapę Empatii</w:t>
      </w:r>
      <w:r w:rsidRPr="00F831F2">
        <w:rPr>
          <w:sz w:val="28"/>
          <w:szCs w:val="28"/>
        </w:rPr>
        <w:t>, odpowiadając na pytania:</w:t>
      </w:r>
    </w:p>
    <w:p w14:paraId="0A78570A" w14:textId="1E4A3B62" w:rsidR="008406FA" w:rsidRPr="00F831F2" w:rsidRDefault="00DC4E91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Co użytkownik mówi i robi?</w:t>
      </w:r>
    </w:p>
    <w:p w14:paraId="20D4D035" w14:textId="77764E7D" w:rsidR="00DC4E91" w:rsidRPr="00F831F2" w:rsidRDefault="00DC4E91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Co myśli i czuje?</w:t>
      </w:r>
    </w:p>
    <w:p w14:paraId="10ADFECF" w14:textId="580A4C53" w:rsidR="00DC4E91" w:rsidRPr="00F831F2" w:rsidRDefault="00DC4E91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Co go motywuje, a co frustruje?</w:t>
      </w:r>
    </w:p>
    <w:p w14:paraId="3F68C147" w14:textId="20B5C19B" w:rsidR="00BE5C67" w:rsidRPr="00F831F2" w:rsidRDefault="00DC4E91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Mapa Empatii staje się graficznym zapisem wiedzy o użytkowniku i pierwszym krokiem do zrozumienia jego prawdziwych potrzeb.</w:t>
      </w:r>
    </w:p>
    <w:p w14:paraId="37B69CF9" w14:textId="426109BA" w:rsidR="008406FA" w:rsidRPr="00F831F2" w:rsidRDefault="00DC4E91" w:rsidP="00F831F2">
      <w:pPr>
        <w:pStyle w:val="Nagwek4"/>
        <w:numPr>
          <w:ilvl w:val="0"/>
          <w:numId w:val="22"/>
        </w:numPr>
        <w:jc w:val="left"/>
        <w:rPr>
          <w:sz w:val="28"/>
          <w:szCs w:val="28"/>
        </w:rPr>
      </w:pPr>
      <w:r w:rsidRPr="00F831F2">
        <w:rPr>
          <w:sz w:val="28"/>
          <w:szCs w:val="28"/>
        </w:rPr>
        <w:t>Identyfikacja potrzeb</w:t>
      </w:r>
    </w:p>
    <w:p w14:paraId="5F147F85" w14:textId="18509D3F" w:rsidR="00D5338F" w:rsidRPr="00F831F2" w:rsidRDefault="00DC4E91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>Na tablicy nauczyciel zapisuje przykładowe potrzeby (np. wygoda, oszczędność czasu, poczucie bezpieczeństwa)</w:t>
      </w:r>
      <w:r w:rsidR="008406FA" w:rsidRPr="00F831F2">
        <w:rPr>
          <w:rFonts w:cstheme="minorHAnsi"/>
          <w:sz w:val="28"/>
          <w:szCs w:val="28"/>
        </w:rPr>
        <w:t>.</w:t>
      </w:r>
      <w:r w:rsidRPr="00F831F2">
        <w:rPr>
          <w:rFonts w:cstheme="minorHAnsi"/>
          <w:sz w:val="28"/>
          <w:szCs w:val="28"/>
        </w:rPr>
        <w:t xml:space="preserve"> Studenci analizują swoje </w:t>
      </w:r>
      <w:r w:rsidRPr="00F831F2">
        <w:rPr>
          <w:rFonts w:cstheme="minorHAnsi"/>
          <w:sz w:val="28"/>
          <w:szCs w:val="28"/>
        </w:rPr>
        <w:lastRenderedPageBreak/>
        <w:t>mapy i określają 2–3 kluczowe potrzeby partnera, formułując je w języku pozytywnym i otwartym, np.: „Potrzebuje sposobu, by szybciej się zorganizować”, zamiast „ma problem z chaosem”</w:t>
      </w:r>
    </w:p>
    <w:p w14:paraId="69AAC782" w14:textId="7ED0A258" w:rsidR="00D5338F" w:rsidRPr="00F831F2" w:rsidRDefault="00DC4E91" w:rsidP="00F831F2">
      <w:pPr>
        <w:pStyle w:val="Nagwek4"/>
        <w:numPr>
          <w:ilvl w:val="0"/>
          <w:numId w:val="22"/>
        </w:numPr>
        <w:jc w:val="left"/>
        <w:rPr>
          <w:sz w:val="28"/>
          <w:szCs w:val="28"/>
        </w:rPr>
      </w:pPr>
      <w:r w:rsidRPr="00F831F2">
        <w:rPr>
          <w:sz w:val="28"/>
          <w:szCs w:val="28"/>
        </w:rPr>
        <w:t>Faza definiowania – formułowanie POV</w:t>
      </w:r>
    </w:p>
    <w:p w14:paraId="420B50A5" w14:textId="77777777" w:rsidR="004D2FD8" w:rsidRPr="00F831F2" w:rsidRDefault="004D2FD8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proofErr w:type="spellStart"/>
      <w:r w:rsidRPr="00F831F2">
        <w:rPr>
          <w:rFonts w:cstheme="minorHAnsi"/>
          <w:sz w:val="28"/>
          <w:szCs w:val="28"/>
          <w:lang w:val="en-US"/>
        </w:rPr>
        <w:t>Czym</w:t>
      </w:r>
      <w:proofErr w:type="spellEnd"/>
      <w:r w:rsidRPr="00F831F2">
        <w:rPr>
          <w:rFonts w:cstheme="minorHAnsi"/>
          <w:sz w:val="28"/>
          <w:szCs w:val="28"/>
          <w:lang w:val="en-US"/>
        </w:rPr>
        <w:t xml:space="preserve"> jest POV (Point of View). </w:t>
      </w:r>
      <w:r w:rsidRPr="00F831F2">
        <w:rPr>
          <w:rFonts w:cstheme="minorHAnsi"/>
          <w:sz w:val="28"/>
          <w:szCs w:val="28"/>
        </w:rPr>
        <w:t>Nauczyciel wyjaśnia, że POV to rdzeń problemu projektowego, opisany z perspektywy użytkownika: (</w:t>
      </w:r>
      <w:r w:rsidRPr="00F831F2">
        <w:rPr>
          <w:sz w:val="28"/>
          <w:szCs w:val="28"/>
        </w:rPr>
        <w:t>„</w:t>
      </w:r>
      <w:proofErr w:type="gramStart"/>
      <w:r w:rsidRPr="00F831F2">
        <w:rPr>
          <w:sz w:val="28"/>
          <w:szCs w:val="28"/>
        </w:rPr>
        <w:t>Użytkownik [kto</w:t>
      </w:r>
      <w:proofErr w:type="gramEnd"/>
      <w:r w:rsidRPr="00F831F2">
        <w:rPr>
          <w:sz w:val="28"/>
          <w:szCs w:val="28"/>
        </w:rPr>
        <w:t xml:space="preserve">?] </w:t>
      </w:r>
      <w:proofErr w:type="gramStart"/>
      <w:r w:rsidRPr="00F831F2">
        <w:rPr>
          <w:sz w:val="28"/>
          <w:szCs w:val="28"/>
        </w:rPr>
        <w:t>potrzebuje [czego</w:t>
      </w:r>
      <w:proofErr w:type="gramEnd"/>
      <w:r w:rsidRPr="00F831F2">
        <w:rPr>
          <w:sz w:val="28"/>
          <w:szCs w:val="28"/>
        </w:rPr>
        <w:t xml:space="preserve">?], </w:t>
      </w:r>
      <w:proofErr w:type="gramStart"/>
      <w:r w:rsidRPr="00F831F2">
        <w:rPr>
          <w:sz w:val="28"/>
          <w:szCs w:val="28"/>
        </w:rPr>
        <w:t>ponieważ</w:t>
      </w:r>
      <w:proofErr w:type="gramEnd"/>
      <w:r w:rsidRPr="00F831F2">
        <w:rPr>
          <w:sz w:val="28"/>
          <w:szCs w:val="28"/>
        </w:rPr>
        <w:t xml:space="preserve"> [dlaczego?].”). Przykład: „Student pierwszego roku potrzebuje sposobu na poznanie nowych osób, ponieważ czuje się zagubiony na uczelni.”</w:t>
      </w:r>
    </w:p>
    <w:p w14:paraId="4721A8CD" w14:textId="77777777" w:rsidR="004D2FD8" w:rsidRPr="00F831F2" w:rsidRDefault="004D2FD8" w:rsidP="00F831F2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Tworzenie własnych POV:</w:t>
      </w:r>
    </w:p>
    <w:p w14:paraId="715598A9" w14:textId="77777777" w:rsidR="004D2FD8" w:rsidRPr="00F831F2" w:rsidRDefault="004D2FD8" w:rsidP="00F831F2">
      <w:pPr>
        <w:numPr>
          <w:ilvl w:val="1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 xml:space="preserve">Studenci indywidualnie lub w parach tworzą 1–2 wersje własnego POV na podstawie wywiadu i map empatii. Następnie prezentują je na forum grupy, a prowadzący omawia ich trafność i konkretność. </w:t>
      </w:r>
      <w:r w:rsidRPr="00F831F2">
        <w:rPr>
          <w:sz w:val="28"/>
          <w:szCs w:val="28"/>
        </w:rPr>
        <w:t>POV powinien być:</w:t>
      </w:r>
    </w:p>
    <w:p w14:paraId="7BCE8394" w14:textId="77777777" w:rsidR="004D2FD8" w:rsidRPr="00F831F2" w:rsidRDefault="004D2FD8" w:rsidP="00F831F2">
      <w:pPr>
        <w:numPr>
          <w:ilvl w:val="2"/>
          <w:numId w:val="6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skoncentrowany</w:t>
      </w:r>
      <w:proofErr w:type="gramEnd"/>
      <w:r w:rsidRPr="00F831F2">
        <w:rPr>
          <w:rFonts w:cstheme="minorHAnsi"/>
          <w:sz w:val="28"/>
          <w:szCs w:val="28"/>
        </w:rPr>
        <w:t xml:space="preserve"> na jednym użytkowniku;</w:t>
      </w:r>
    </w:p>
    <w:p w14:paraId="3C9AAC18" w14:textId="77777777" w:rsidR="004D2FD8" w:rsidRPr="00F831F2" w:rsidRDefault="004D2FD8" w:rsidP="00F831F2">
      <w:pPr>
        <w:numPr>
          <w:ilvl w:val="2"/>
          <w:numId w:val="6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ujawniał</w:t>
      </w:r>
      <w:proofErr w:type="gramEnd"/>
      <w:r w:rsidRPr="00F831F2">
        <w:rPr>
          <w:rFonts w:cstheme="minorHAnsi"/>
          <w:sz w:val="28"/>
          <w:szCs w:val="28"/>
        </w:rPr>
        <w:t xml:space="preserve"> prawdziwą potrzebę;</w:t>
      </w:r>
    </w:p>
    <w:p w14:paraId="14C8DAC8" w14:textId="77777777" w:rsidR="004D2FD8" w:rsidRPr="00F831F2" w:rsidRDefault="004D2FD8" w:rsidP="00F831F2">
      <w:pPr>
        <w:numPr>
          <w:ilvl w:val="2"/>
          <w:numId w:val="6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F831F2">
        <w:rPr>
          <w:rFonts w:cstheme="minorHAnsi"/>
          <w:sz w:val="28"/>
          <w:szCs w:val="28"/>
        </w:rPr>
        <w:t>zawierał</w:t>
      </w:r>
      <w:proofErr w:type="gramEnd"/>
      <w:r w:rsidRPr="00F831F2">
        <w:rPr>
          <w:rFonts w:cstheme="minorHAnsi"/>
          <w:sz w:val="28"/>
          <w:szCs w:val="28"/>
        </w:rPr>
        <w:t xml:space="preserve"> zaskakujące spostrzeżenie.</w:t>
      </w:r>
    </w:p>
    <w:p w14:paraId="5611FB20" w14:textId="35B37BF0" w:rsidR="00467E3F" w:rsidRPr="00F831F2" w:rsidRDefault="004D2FD8" w:rsidP="004E72CE">
      <w:pPr>
        <w:numPr>
          <w:ilvl w:val="0"/>
          <w:numId w:val="6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rFonts w:cstheme="minorHAnsi"/>
          <w:sz w:val="28"/>
          <w:szCs w:val="28"/>
        </w:rPr>
        <w:t xml:space="preserve">Wspólna analiza i refleksja. Cała grupa porównuje różne </w:t>
      </w:r>
      <w:proofErr w:type="gramStart"/>
      <w:r w:rsidRPr="00F831F2">
        <w:rPr>
          <w:rFonts w:cstheme="minorHAnsi"/>
          <w:sz w:val="28"/>
          <w:szCs w:val="28"/>
        </w:rPr>
        <w:t>POV – które</w:t>
      </w:r>
      <w:proofErr w:type="gramEnd"/>
      <w:r w:rsidRPr="00F831F2">
        <w:rPr>
          <w:rFonts w:cstheme="minorHAnsi"/>
          <w:sz w:val="28"/>
          <w:szCs w:val="28"/>
        </w:rPr>
        <w:t xml:space="preserve"> są inspirujące, które zbyt szerokie, a które pozwalają generować pomysły w dalszym etapie (ideacji). Dyskusja ma pomóc studentom zrozumieć, że dobrze postawione pytanie jest połową sukcesu projektu</w:t>
      </w:r>
    </w:p>
    <w:p w14:paraId="1BD021CC" w14:textId="5F790217" w:rsidR="004E72CE" w:rsidRPr="00F831F2" w:rsidRDefault="004E72CE" w:rsidP="001A08DE">
      <w:pPr>
        <w:pStyle w:val="Nagwek2"/>
        <w:rPr>
          <w:szCs w:val="28"/>
        </w:rPr>
      </w:pPr>
      <w:r w:rsidRPr="00F831F2">
        <w:rPr>
          <w:szCs w:val="28"/>
        </w:rPr>
        <w:t>Podsumowanie zajęć:</w:t>
      </w:r>
    </w:p>
    <w:p w14:paraId="27D5660B" w14:textId="27674940" w:rsidR="004E72CE" w:rsidRPr="00F831F2" w:rsidRDefault="004D2FD8" w:rsidP="00F831F2">
      <w:p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Prowadzący podkreśla najważniejsze wnioski</w:t>
      </w:r>
      <w:r w:rsidR="004E72CE" w:rsidRPr="00F831F2">
        <w:rPr>
          <w:rFonts w:cstheme="minorHAnsi"/>
          <w:sz w:val="28"/>
          <w:szCs w:val="28"/>
        </w:rPr>
        <w:t>:</w:t>
      </w:r>
    </w:p>
    <w:p w14:paraId="28954FBE" w14:textId="7716AA0D" w:rsidR="004E72CE" w:rsidRPr="00F831F2" w:rsidRDefault="004D2FD8" w:rsidP="00F831F2">
      <w:pPr>
        <w:pStyle w:val="Akapitzlist"/>
        <w:numPr>
          <w:ilvl w:val="0"/>
          <w:numId w:val="17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 xml:space="preserve">Empatia to fundament Design </w:t>
      </w:r>
      <w:proofErr w:type="spellStart"/>
      <w:r w:rsidRPr="00F831F2">
        <w:rPr>
          <w:sz w:val="28"/>
          <w:szCs w:val="28"/>
        </w:rPr>
        <w:t>Thinking</w:t>
      </w:r>
      <w:proofErr w:type="spellEnd"/>
      <w:r w:rsidRPr="00F831F2">
        <w:rPr>
          <w:sz w:val="28"/>
          <w:szCs w:val="28"/>
        </w:rPr>
        <w:t xml:space="preserve"> – bez niej nie ma sensownego projektowania</w:t>
      </w:r>
      <w:r w:rsidR="004E72CE" w:rsidRPr="00F831F2">
        <w:rPr>
          <w:rFonts w:cstheme="minorHAnsi"/>
          <w:sz w:val="28"/>
          <w:szCs w:val="28"/>
        </w:rPr>
        <w:t xml:space="preserve">; </w:t>
      </w:r>
    </w:p>
    <w:p w14:paraId="1B37C387" w14:textId="77777777" w:rsidR="004D2FD8" w:rsidRPr="00F831F2" w:rsidRDefault="004D2FD8" w:rsidP="00F831F2">
      <w:pPr>
        <w:pStyle w:val="Akapitzlist"/>
        <w:numPr>
          <w:ilvl w:val="0"/>
          <w:numId w:val="17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lastRenderedPageBreak/>
        <w:t>Definiowanie pozwala przejść od chaosu informacji do klarownego kierunku działania;</w:t>
      </w:r>
    </w:p>
    <w:p w14:paraId="2322ACA3" w14:textId="21EF153A" w:rsidR="004E72CE" w:rsidRPr="00F831F2" w:rsidRDefault="004D2FD8" w:rsidP="00F831F2">
      <w:pPr>
        <w:pStyle w:val="Akapitzlist"/>
        <w:numPr>
          <w:ilvl w:val="0"/>
          <w:numId w:val="17"/>
        </w:numPr>
        <w:spacing w:after="0"/>
        <w:jc w:val="left"/>
        <w:rPr>
          <w:rFonts w:cstheme="minorHAnsi"/>
          <w:sz w:val="28"/>
          <w:szCs w:val="28"/>
        </w:rPr>
      </w:pPr>
      <w:r w:rsidRPr="00F831F2">
        <w:rPr>
          <w:sz w:val="28"/>
          <w:szCs w:val="28"/>
        </w:rPr>
        <w:t>Proces DT jest iteracyjny – zawsze można wrócić do rozmowy z użytkownikiem, jeśli coś nie działa</w:t>
      </w:r>
      <w:r w:rsidR="004E72CE" w:rsidRPr="00F831F2">
        <w:rPr>
          <w:rFonts w:cstheme="minorHAnsi"/>
          <w:sz w:val="28"/>
          <w:szCs w:val="28"/>
        </w:rPr>
        <w:t xml:space="preserve">. </w:t>
      </w:r>
    </w:p>
    <w:sectPr w:rsidR="004E72CE" w:rsidRPr="00F83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AF2"/>
    <w:multiLevelType w:val="multilevel"/>
    <w:tmpl w:val="BBEE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83E52"/>
    <w:multiLevelType w:val="multilevel"/>
    <w:tmpl w:val="393E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F7836"/>
    <w:multiLevelType w:val="multilevel"/>
    <w:tmpl w:val="29F2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E6F0A"/>
    <w:multiLevelType w:val="hybridMultilevel"/>
    <w:tmpl w:val="E76EEFE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9D794A"/>
    <w:multiLevelType w:val="multilevel"/>
    <w:tmpl w:val="AAE0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24670"/>
    <w:multiLevelType w:val="multilevel"/>
    <w:tmpl w:val="F0A2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E1F99"/>
    <w:multiLevelType w:val="hybridMultilevel"/>
    <w:tmpl w:val="1AF6A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F20A2"/>
    <w:multiLevelType w:val="multilevel"/>
    <w:tmpl w:val="27D0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17496D"/>
    <w:multiLevelType w:val="multilevel"/>
    <w:tmpl w:val="39027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6F596B"/>
    <w:multiLevelType w:val="hybridMultilevel"/>
    <w:tmpl w:val="9CF4D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911A8"/>
    <w:multiLevelType w:val="multilevel"/>
    <w:tmpl w:val="1452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6137E6"/>
    <w:multiLevelType w:val="hybridMultilevel"/>
    <w:tmpl w:val="7E981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44BE0"/>
    <w:multiLevelType w:val="hybridMultilevel"/>
    <w:tmpl w:val="1BE8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968C4"/>
    <w:multiLevelType w:val="hybridMultilevel"/>
    <w:tmpl w:val="D77A080A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25C48"/>
    <w:multiLevelType w:val="multilevel"/>
    <w:tmpl w:val="0CE6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7D1B80"/>
    <w:multiLevelType w:val="hybridMultilevel"/>
    <w:tmpl w:val="4BBCE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D1A467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B71F3"/>
    <w:multiLevelType w:val="hybridMultilevel"/>
    <w:tmpl w:val="A1F6C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44112"/>
    <w:multiLevelType w:val="hybridMultilevel"/>
    <w:tmpl w:val="0164C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1281B"/>
    <w:multiLevelType w:val="hybridMultilevel"/>
    <w:tmpl w:val="A8DEE4DA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A3740"/>
    <w:multiLevelType w:val="multilevel"/>
    <w:tmpl w:val="B844A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B934A7"/>
    <w:multiLevelType w:val="multilevel"/>
    <w:tmpl w:val="3F2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2451BD"/>
    <w:multiLevelType w:val="hybridMultilevel"/>
    <w:tmpl w:val="F760DB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20"/>
  </w:num>
  <w:num w:numId="5">
    <w:abstractNumId w:val="8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9"/>
  </w:num>
  <w:num w:numId="11">
    <w:abstractNumId w:val="14"/>
  </w:num>
  <w:num w:numId="12">
    <w:abstractNumId w:val="15"/>
  </w:num>
  <w:num w:numId="13">
    <w:abstractNumId w:val="6"/>
  </w:num>
  <w:num w:numId="14">
    <w:abstractNumId w:val="11"/>
  </w:num>
  <w:num w:numId="15">
    <w:abstractNumId w:val="12"/>
  </w:num>
  <w:num w:numId="16">
    <w:abstractNumId w:val="18"/>
  </w:num>
  <w:num w:numId="17">
    <w:abstractNumId w:val="13"/>
  </w:num>
  <w:num w:numId="18">
    <w:abstractNumId w:val="21"/>
  </w:num>
  <w:num w:numId="19">
    <w:abstractNumId w:val="16"/>
  </w:num>
  <w:num w:numId="20">
    <w:abstractNumId w:val="17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B34"/>
    <w:rsid w:val="000566B8"/>
    <w:rsid w:val="00067E37"/>
    <w:rsid w:val="0007775E"/>
    <w:rsid w:val="000C76C9"/>
    <w:rsid w:val="000E34AA"/>
    <w:rsid w:val="001057E0"/>
    <w:rsid w:val="001A08DE"/>
    <w:rsid w:val="0028474A"/>
    <w:rsid w:val="00292366"/>
    <w:rsid w:val="003A5D2E"/>
    <w:rsid w:val="00464325"/>
    <w:rsid w:val="00467E3F"/>
    <w:rsid w:val="004B1D32"/>
    <w:rsid w:val="004D2FD8"/>
    <w:rsid w:val="004E72CE"/>
    <w:rsid w:val="0050328B"/>
    <w:rsid w:val="005B7B34"/>
    <w:rsid w:val="00633A57"/>
    <w:rsid w:val="00710F8E"/>
    <w:rsid w:val="00811902"/>
    <w:rsid w:val="008406FA"/>
    <w:rsid w:val="00914B13"/>
    <w:rsid w:val="00BE5C67"/>
    <w:rsid w:val="00BF55E9"/>
    <w:rsid w:val="00C72D6B"/>
    <w:rsid w:val="00CC1EA5"/>
    <w:rsid w:val="00CF4388"/>
    <w:rsid w:val="00D5338F"/>
    <w:rsid w:val="00DA5A88"/>
    <w:rsid w:val="00DC4E91"/>
    <w:rsid w:val="00F831F2"/>
    <w:rsid w:val="28F96924"/>
    <w:rsid w:val="2E15B06D"/>
    <w:rsid w:val="39838D64"/>
    <w:rsid w:val="3A7F8867"/>
    <w:rsid w:val="4F9B84E2"/>
    <w:rsid w:val="5255C402"/>
    <w:rsid w:val="52D152E9"/>
    <w:rsid w:val="6E8829B7"/>
    <w:rsid w:val="78F3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2B77"/>
  <w15:chartTrackingRefBased/>
  <w15:docId w15:val="{2130DB0B-F02A-448C-921D-5A63E7B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2366"/>
    <w:pPr>
      <w:spacing w:before="120" w:after="120" w:line="360" w:lineRule="auto"/>
      <w:jc w:val="both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366"/>
    <w:pPr>
      <w:keepNext/>
      <w:keepLines/>
      <w:spacing w:before="240"/>
      <w:outlineLvl w:val="0"/>
    </w:pPr>
    <w:rPr>
      <w:rFonts w:ascii="Calibri" w:eastAsiaTheme="majorEastAsia" w:hAnsi="Calibr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2366"/>
    <w:pPr>
      <w:keepNext/>
      <w:keepLines/>
      <w:ind w:left="567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2366"/>
    <w:pPr>
      <w:keepNext/>
      <w:keepLines/>
      <w:ind w:left="284"/>
      <w:outlineLvl w:val="2"/>
    </w:pPr>
    <w:rPr>
      <w:rFonts w:ascii="Calibri" w:eastAsiaTheme="majorEastAsia" w:hAnsi="Calibr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A08DE"/>
    <w:pPr>
      <w:keepNext/>
      <w:keepLines/>
      <w:spacing w:before="40" w:after="0"/>
      <w:outlineLvl w:val="3"/>
    </w:pPr>
    <w:rPr>
      <w:rFonts w:eastAsiaTheme="majorEastAsia" w:cstheme="majorBidi"/>
      <w:b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3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rsid w:val="00633A5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92366"/>
    <w:rPr>
      <w:rFonts w:ascii="Calibri" w:eastAsiaTheme="majorEastAsia" w:hAnsi="Calibri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92366"/>
    <w:rPr>
      <w:rFonts w:ascii="Calibri" w:eastAsiaTheme="majorEastAsia" w:hAnsi="Calibri" w:cstheme="majorBidi"/>
      <w:b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2366"/>
    <w:rPr>
      <w:rFonts w:ascii="Calibri" w:eastAsiaTheme="majorEastAsia" w:hAnsi="Calibr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A08DE"/>
    <w:rPr>
      <w:rFonts w:eastAsiaTheme="majorEastAsia" w:cstheme="majorBidi"/>
      <w:b/>
      <w:i/>
      <w:iCs/>
      <w:color w:val="000000" w:themeColor="text1"/>
      <w:sz w:val="24"/>
    </w:rPr>
  </w:style>
  <w:style w:type="character" w:styleId="Pogrubienie">
    <w:name w:val="Strong"/>
    <w:basedOn w:val="Domylnaczcionkaakapitu"/>
    <w:uiPriority w:val="22"/>
    <w:qFormat/>
    <w:rsid w:val="00DC4E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39f50e0ac1a79e8db00c25ba00700a4c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bbd8dccc48ee49ef20c3e0670553ce34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44D9F-E3AA-4BC7-9CC5-5D904A3B9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EA6E23-121B-4CD3-B3C5-1DFB33946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1613C5-6B7B-47E4-8DA4-1567021CB6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Empatia i definiowanie problemu w procesie Design Thinking</dc:title>
  <dc:subject/>
  <dc:creator>Konto Microsoft</dc:creator>
  <cp:keywords/>
  <dc:description/>
  <cp:lastModifiedBy>Konto Microsoft</cp:lastModifiedBy>
  <cp:revision>2</cp:revision>
  <dcterms:created xsi:type="dcterms:W3CDTF">2025-10-19T17:10:00Z</dcterms:created>
  <dcterms:modified xsi:type="dcterms:W3CDTF">2025-10-19T17:10:00Z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